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AB" w:rsidRPr="000F3146" w:rsidRDefault="00D70DDA" w:rsidP="00856A7E">
      <w:pPr>
        <w:spacing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bidi="ar-SA"/>
        </w:rPr>
      </w:pPr>
      <w:r w:rsidRPr="000F3146">
        <w:rPr>
          <w:rFonts w:ascii="Tahoma" w:eastAsia="Times New Roman" w:hAnsi="Tahoma" w:cs="Tahoma"/>
          <w:b/>
          <w:bCs/>
          <w:sz w:val="24"/>
          <w:szCs w:val="24"/>
          <w:lang w:bidi="ar-SA"/>
        </w:rPr>
        <w:t>Pomysł na imprezę firmową, który sprzyjać będzie budowaniu relacji? Sprawdź TOP 5 propozycji</w:t>
      </w:r>
    </w:p>
    <w:p w:rsidR="007E1A37" w:rsidRPr="000F3146" w:rsidRDefault="007E1A37" w:rsidP="00856A7E">
      <w:pPr>
        <w:spacing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bidi="ar-SA"/>
        </w:rPr>
      </w:pPr>
    </w:p>
    <w:p w:rsidR="00D70DDA" w:rsidRPr="000F3146" w:rsidRDefault="00D70DDA" w:rsidP="00856A7E">
      <w:pPr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 w:rsidRPr="000F3146">
        <w:rPr>
          <w:rFonts w:ascii="Tahoma" w:eastAsia="Times New Roman" w:hAnsi="Tahoma" w:cs="Tahoma"/>
          <w:b/>
          <w:bCs/>
          <w:sz w:val="24"/>
          <w:szCs w:val="24"/>
          <w:lang w:bidi="ar-SA"/>
        </w:rPr>
        <w:t>Co gnębi aktualnie pracowników? B</w:t>
      </w:r>
      <w:r w:rsidR="004D4CFF" w:rsidRPr="000F3146">
        <w:rPr>
          <w:rFonts w:ascii="Tahoma" w:hAnsi="Tahoma" w:cs="Tahoma"/>
          <w:b/>
          <w:sz w:val="24"/>
          <w:szCs w:val="24"/>
          <w:shd w:val="clear" w:color="auto" w:fill="FFFFFF"/>
        </w:rPr>
        <w:t>rak energii do działania (51,75%), gorszy nastrój (50,31%), mniejsza motywacja (48,77%)</w:t>
      </w:r>
      <w:r w:rsidRPr="000F3146">
        <w:rPr>
          <w:rFonts w:ascii="Tahoma" w:hAnsi="Tahoma" w:cs="Tahoma"/>
          <w:b/>
          <w:sz w:val="24"/>
          <w:szCs w:val="24"/>
          <w:shd w:val="clear" w:color="auto" w:fill="FFFFFF"/>
        </w:rPr>
        <w:t>*</w:t>
      </w:r>
      <w:r w:rsidR="004D4CFF" w:rsidRPr="000F3146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. </w:t>
      </w:r>
      <w:r w:rsidRPr="000F3146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Natomiast </w:t>
      </w:r>
      <w:r w:rsidR="00414BAD" w:rsidRPr="000F3146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57% </w:t>
      </w:r>
      <w:r w:rsidR="004D4CFF" w:rsidRPr="000F3146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z nich </w:t>
      </w:r>
      <w:r w:rsidR="00414BAD" w:rsidRPr="000F3146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zgłasza potrzebę udziału w integracji firmowej. </w:t>
      </w:r>
      <w:r w:rsidRPr="000F3146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To ważna informacja dla managerów – zarówno w kontekście budowania relacji między dotychczasowymi pracownikami, ale również wizerunku firmy, który wpłynie na skuteczność przyszłych rekrutacji. A jaki pomysł na imprezę firmową będzie najlepszy? Sprawdźcie TOP 5 propozycji. </w:t>
      </w:r>
    </w:p>
    <w:p w:rsidR="00D70DDA" w:rsidRPr="000F3146" w:rsidRDefault="00D70DDA" w:rsidP="00856A7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70DDA" w:rsidRPr="000F3146" w:rsidRDefault="00D70DDA" w:rsidP="00D70DDA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F3146">
        <w:rPr>
          <w:rFonts w:ascii="Tahoma" w:eastAsia="Times New Roman" w:hAnsi="Tahoma" w:cs="Tahoma"/>
          <w:b/>
          <w:bCs/>
          <w:sz w:val="24"/>
          <w:szCs w:val="24"/>
          <w:lang w:bidi="ar-SA"/>
        </w:rPr>
        <w:t xml:space="preserve">Pomysł na imprezę firmową </w:t>
      </w:r>
      <w:r w:rsidR="009D3FB0" w:rsidRPr="000F3146">
        <w:rPr>
          <w:rFonts w:ascii="Tahoma" w:eastAsia="Times New Roman" w:hAnsi="Tahoma" w:cs="Tahoma"/>
          <w:b/>
          <w:bCs/>
          <w:sz w:val="24"/>
          <w:szCs w:val="24"/>
          <w:lang w:bidi="ar-SA"/>
        </w:rPr>
        <w:t>nr 1</w:t>
      </w:r>
      <w:r w:rsidRPr="000F3146">
        <w:rPr>
          <w:rFonts w:ascii="Tahoma" w:eastAsia="Times New Roman" w:hAnsi="Tahoma" w:cs="Tahoma"/>
          <w:b/>
          <w:bCs/>
          <w:sz w:val="24"/>
          <w:szCs w:val="24"/>
          <w:lang w:bidi="ar-SA"/>
        </w:rPr>
        <w:t xml:space="preserve">: </w:t>
      </w:r>
      <w:r w:rsidRPr="000F3146">
        <w:rPr>
          <w:rFonts w:ascii="Tahoma" w:hAnsi="Tahoma" w:cs="Tahoma"/>
          <w:b/>
          <w:sz w:val="24"/>
          <w:szCs w:val="24"/>
        </w:rPr>
        <w:t>Igrzyska firmowe</w:t>
      </w:r>
    </w:p>
    <w:p w:rsidR="00D70DDA" w:rsidRPr="000F3146" w:rsidRDefault="00D70DDA" w:rsidP="00D70DD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F3146">
        <w:rPr>
          <w:rFonts w:ascii="Tahoma" w:hAnsi="Tahoma" w:cs="Tahoma"/>
          <w:sz w:val="24"/>
          <w:szCs w:val="24"/>
        </w:rPr>
        <w:t xml:space="preserve">Doskonałe rozwiązanie dla zespołów, które lubią rywalizację. </w:t>
      </w:r>
      <w:r w:rsidR="009D3FB0" w:rsidRPr="000F3146">
        <w:rPr>
          <w:rFonts w:ascii="Tahoma" w:hAnsi="Tahoma" w:cs="Tahoma"/>
          <w:sz w:val="24"/>
          <w:szCs w:val="24"/>
        </w:rPr>
        <w:t>Pomysł na imprezę firmową opiera się na założeniu, że u</w:t>
      </w:r>
      <w:r w:rsidRPr="000F3146">
        <w:rPr>
          <w:rFonts w:ascii="Tahoma" w:hAnsi="Tahoma" w:cs="Tahoma"/>
          <w:sz w:val="24"/>
          <w:szCs w:val="24"/>
        </w:rPr>
        <w:t xml:space="preserve">czestnicy zmierzą się ze sobą w różnorodnych konkurencjach indywidualnych i zespołowych. </w:t>
      </w:r>
      <w:r w:rsidR="009D3FB0" w:rsidRPr="000F3146">
        <w:rPr>
          <w:rFonts w:ascii="Tahoma" w:hAnsi="Tahoma" w:cs="Tahoma"/>
          <w:sz w:val="24"/>
          <w:szCs w:val="24"/>
        </w:rPr>
        <w:t>J</w:t>
      </w:r>
      <w:r w:rsidRPr="000F3146">
        <w:rPr>
          <w:rFonts w:ascii="Tahoma" w:hAnsi="Tahoma" w:cs="Tahoma"/>
          <w:sz w:val="24"/>
          <w:szCs w:val="24"/>
        </w:rPr>
        <w:t xml:space="preserve">akich? </w:t>
      </w:r>
      <w:r w:rsidR="009D3FB0" w:rsidRPr="000F3146">
        <w:rPr>
          <w:rFonts w:ascii="Tahoma" w:hAnsi="Tahoma" w:cs="Tahoma"/>
          <w:sz w:val="24"/>
          <w:szCs w:val="24"/>
        </w:rPr>
        <w:t xml:space="preserve">Wszystko zależy od ich upodobań. </w:t>
      </w:r>
      <w:r w:rsidRPr="000F3146">
        <w:rPr>
          <w:rFonts w:ascii="Tahoma" w:hAnsi="Tahoma" w:cs="Tahoma"/>
          <w:sz w:val="24"/>
          <w:szCs w:val="24"/>
        </w:rPr>
        <w:t xml:space="preserve">W programie może być </w:t>
      </w:r>
      <w:r w:rsidR="009D3FB0" w:rsidRPr="000F3146">
        <w:rPr>
          <w:rFonts w:ascii="Tahoma" w:hAnsi="Tahoma" w:cs="Tahoma"/>
          <w:sz w:val="24"/>
          <w:szCs w:val="24"/>
        </w:rPr>
        <w:t xml:space="preserve">bowiem </w:t>
      </w:r>
      <w:r w:rsidRPr="000F3146">
        <w:rPr>
          <w:rFonts w:ascii="Tahoma" w:hAnsi="Tahoma" w:cs="Tahoma"/>
          <w:sz w:val="24"/>
          <w:szCs w:val="24"/>
        </w:rPr>
        <w:t>m.in. gra w piłkę</w:t>
      </w:r>
      <w:r w:rsidR="009D3FB0" w:rsidRPr="000F3146">
        <w:rPr>
          <w:rFonts w:ascii="Tahoma" w:hAnsi="Tahoma" w:cs="Tahoma"/>
          <w:sz w:val="24"/>
          <w:szCs w:val="24"/>
        </w:rPr>
        <w:t>, wyścig</w:t>
      </w:r>
      <w:r w:rsidRPr="000F3146">
        <w:rPr>
          <w:rFonts w:ascii="Tahoma" w:hAnsi="Tahoma" w:cs="Tahoma"/>
          <w:sz w:val="24"/>
          <w:szCs w:val="24"/>
        </w:rPr>
        <w:t xml:space="preserve"> w workach, strzelanie z procy, wyścig na skrzyniach czy "ślepa" skakanka. Pracownicy będą musieli wykazać się doskonałą komunikacją, zręcznością i precyzją.</w:t>
      </w:r>
      <w:r w:rsidRPr="000F3146">
        <w:rPr>
          <w:rFonts w:ascii="Tahoma" w:eastAsia="Times New Roman" w:hAnsi="Tahoma" w:cs="Tahoma"/>
          <w:bCs/>
          <w:sz w:val="24"/>
          <w:szCs w:val="24"/>
          <w:lang w:bidi="ar-SA"/>
        </w:rPr>
        <w:t xml:space="preserve"> </w:t>
      </w:r>
      <w:r w:rsidR="009D3FB0" w:rsidRPr="000F3146">
        <w:rPr>
          <w:rFonts w:ascii="Tahoma" w:eastAsia="Times New Roman" w:hAnsi="Tahoma" w:cs="Tahoma"/>
          <w:bCs/>
          <w:sz w:val="24"/>
          <w:szCs w:val="24"/>
          <w:lang w:bidi="ar-SA"/>
        </w:rPr>
        <w:t xml:space="preserve">Takie igrzyska to </w:t>
      </w:r>
      <w:r w:rsidRPr="000F3146">
        <w:rPr>
          <w:rFonts w:ascii="Tahoma" w:hAnsi="Tahoma" w:cs="Tahoma"/>
          <w:sz w:val="24"/>
          <w:szCs w:val="24"/>
        </w:rPr>
        <w:t xml:space="preserve">połączenie przyjemnego z pożytecznym. Różnorodne scenariusze imprez pozwalają perfekcyjnie dopasować je do </w:t>
      </w:r>
      <w:r w:rsidR="009D3FB0" w:rsidRPr="000F3146">
        <w:rPr>
          <w:rFonts w:ascii="Tahoma" w:hAnsi="Tahoma" w:cs="Tahoma"/>
          <w:sz w:val="24"/>
          <w:szCs w:val="24"/>
        </w:rPr>
        <w:t xml:space="preserve">potrzeb i oczekiwań organizacji. </w:t>
      </w:r>
      <w:r w:rsidRPr="000F3146">
        <w:rPr>
          <w:rFonts w:ascii="Tahoma" w:hAnsi="Tahoma" w:cs="Tahoma"/>
          <w:sz w:val="24"/>
          <w:szCs w:val="24"/>
        </w:rPr>
        <w:t>Szybkość, siła czy umiejętność działania pod presją – te elementy łączy jedno - towarzyszy im atmosfera współpracy i doskonałej zabawy, co przekłada się na polepszenie rela</w:t>
      </w:r>
      <w:r w:rsidR="009D3FB0" w:rsidRPr="000F3146">
        <w:rPr>
          <w:rFonts w:ascii="Tahoma" w:hAnsi="Tahoma" w:cs="Tahoma"/>
          <w:sz w:val="24"/>
          <w:szCs w:val="24"/>
        </w:rPr>
        <w:t>cji i wydajności całego zespołu.</w:t>
      </w:r>
    </w:p>
    <w:p w:rsidR="009D3FB0" w:rsidRPr="000F3146" w:rsidRDefault="009D3FB0" w:rsidP="00D70DDA">
      <w:pPr>
        <w:spacing w:line="360" w:lineRule="auto"/>
        <w:jc w:val="both"/>
        <w:rPr>
          <w:rFonts w:ascii="Tahoma" w:eastAsia="Times New Roman" w:hAnsi="Tahoma" w:cs="Tahoma"/>
          <w:bCs/>
          <w:sz w:val="24"/>
          <w:szCs w:val="24"/>
          <w:lang w:bidi="ar-SA"/>
        </w:rPr>
      </w:pPr>
    </w:p>
    <w:p w:rsidR="007E1A37" w:rsidRPr="000F3146" w:rsidRDefault="00D70DDA" w:rsidP="00856A7E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F3146">
        <w:rPr>
          <w:rFonts w:ascii="Tahoma" w:eastAsia="Times New Roman" w:hAnsi="Tahoma" w:cs="Tahoma"/>
          <w:b/>
          <w:bCs/>
          <w:sz w:val="24"/>
          <w:szCs w:val="24"/>
          <w:lang w:bidi="ar-SA"/>
        </w:rPr>
        <w:t>Pomysł na imprezę firmową n</w:t>
      </w:r>
      <w:r w:rsidR="009D3FB0" w:rsidRPr="000F3146">
        <w:rPr>
          <w:rFonts w:ascii="Tahoma" w:eastAsia="Times New Roman" w:hAnsi="Tahoma" w:cs="Tahoma"/>
          <w:b/>
          <w:bCs/>
          <w:sz w:val="24"/>
          <w:szCs w:val="24"/>
          <w:lang w:bidi="ar-SA"/>
        </w:rPr>
        <w:t>r 2</w:t>
      </w:r>
      <w:r w:rsidRPr="000F3146">
        <w:rPr>
          <w:rFonts w:ascii="Tahoma" w:eastAsia="Times New Roman" w:hAnsi="Tahoma" w:cs="Tahoma"/>
          <w:b/>
          <w:bCs/>
          <w:sz w:val="24"/>
          <w:szCs w:val="24"/>
          <w:lang w:bidi="ar-SA"/>
        </w:rPr>
        <w:t xml:space="preserve">: </w:t>
      </w:r>
      <w:r w:rsidR="007E1A37" w:rsidRPr="000F3146">
        <w:rPr>
          <w:rFonts w:ascii="Tahoma" w:hAnsi="Tahoma" w:cs="Tahoma"/>
          <w:b/>
          <w:sz w:val="24"/>
          <w:szCs w:val="24"/>
        </w:rPr>
        <w:t xml:space="preserve">Maszyna </w:t>
      </w:r>
      <w:proofErr w:type="spellStart"/>
      <w:r w:rsidR="007E1A37" w:rsidRPr="000F3146">
        <w:rPr>
          <w:rFonts w:ascii="Tahoma" w:hAnsi="Tahoma" w:cs="Tahoma"/>
          <w:b/>
          <w:sz w:val="24"/>
          <w:szCs w:val="24"/>
        </w:rPr>
        <w:t>Goldberga</w:t>
      </w:r>
      <w:proofErr w:type="spellEnd"/>
    </w:p>
    <w:p w:rsidR="007E1A37" w:rsidRPr="000F3146" w:rsidRDefault="009D3FB0" w:rsidP="00856A7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F3146">
        <w:rPr>
          <w:rFonts w:ascii="Tahoma" w:hAnsi="Tahoma" w:cs="Tahoma"/>
          <w:sz w:val="24"/>
          <w:szCs w:val="24"/>
        </w:rPr>
        <w:t>Tytułowa m</w:t>
      </w:r>
      <w:r w:rsidR="007E1A37" w:rsidRPr="000F3146">
        <w:rPr>
          <w:rFonts w:ascii="Tahoma" w:hAnsi="Tahoma" w:cs="Tahoma"/>
          <w:sz w:val="24"/>
          <w:szCs w:val="24"/>
        </w:rPr>
        <w:t xml:space="preserve">aszyna </w:t>
      </w:r>
      <w:proofErr w:type="spellStart"/>
      <w:r w:rsidR="007E1A37" w:rsidRPr="000F3146">
        <w:rPr>
          <w:rFonts w:ascii="Tahoma" w:hAnsi="Tahoma" w:cs="Tahoma"/>
          <w:sz w:val="24"/>
          <w:szCs w:val="24"/>
        </w:rPr>
        <w:t>Goldberga</w:t>
      </w:r>
      <w:proofErr w:type="spellEnd"/>
      <w:r w:rsidR="007E1A37" w:rsidRPr="000F3146">
        <w:rPr>
          <w:rFonts w:ascii="Tahoma" w:hAnsi="Tahoma" w:cs="Tahoma"/>
          <w:sz w:val="24"/>
          <w:szCs w:val="24"/>
        </w:rPr>
        <w:t xml:space="preserve"> to wyjątkowy i widowiskowy </w:t>
      </w:r>
      <w:r w:rsidRPr="000F3146">
        <w:rPr>
          <w:rFonts w:ascii="Tahoma" w:hAnsi="Tahoma" w:cs="Tahoma"/>
          <w:sz w:val="24"/>
          <w:szCs w:val="24"/>
        </w:rPr>
        <w:t>pomysł na imprezę firmową. Imprezy z jej udziałem organizuje np. Dwór Korona Karkonoszy. A czym jest owa maszyna? T</w:t>
      </w:r>
      <w:r w:rsidR="007E1A37" w:rsidRPr="000F3146">
        <w:rPr>
          <w:rFonts w:ascii="Tahoma" w:hAnsi="Tahoma" w:cs="Tahoma"/>
          <w:sz w:val="24"/>
          <w:szCs w:val="24"/>
        </w:rPr>
        <w:t xml:space="preserve">o duży, składający się z wielu </w:t>
      </w:r>
      <w:r w:rsidR="00B23DFE" w:rsidRPr="000F3146">
        <w:rPr>
          <w:rFonts w:ascii="Tahoma" w:hAnsi="Tahoma" w:cs="Tahoma"/>
          <w:sz w:val="24"/>
          <w:szCs w:val="24"/>
        </w:rPr>
        <w:t xml:space="preserve">elementów </w:t>
      </w:r>
      <w:r w:rsidR="007E1A37" w:rsidRPr="000F3146">
        <w:rPr>
          <w:rFonts w:ascii="Tahoma" w:hAnsi="Tahoma" w:cs="Tahoma"/>
          <w:sz w:val="24"/>
          <w:szCs w:val="24"/>
        </w:rPr>
        <w:t>i segmentów mechanizm</w:t>
      </w:r>
      <w:r w:rsidR="00B23DFE" w:rsidRPr="000F3146">
        <w:rPr>
          <w:rFonts w:ascii="Tahoma" w:hAnsi="Tahoma" w:cs="Tahoma"/>
          <w:sz w:val="24"/>
          <w:szCs w:val="24"/>
        </w:rPr>
        <w:t>. Zadaniem uczestników jest wspólna praca nad budową. Nie jest to jednak proste. Aby tego dokonać</w:t>
      </w:r>
      <w:r w:rsidR="00856A7E" w:rsidRPr="000F3146">
        <w:rPr>
          <w:rFonts w:ascii="Tahoma" w:hAnsi="Tahoma" w:cs="Tahoma"/>
          <w:sz w:val="24"/>
          <w:szCs w:val="24"/>
        </w:rPr>
        <w:t>,</w:t>
      </w:r>
      <w:r w:rsidR="00B23DFE" w:rsidRPr="000F3146">
        <w:rPr>
          <w:rFonts w:ascii="Tahoma" w:hAnsi="Tahoma" w:cs="Tahoma"/>
          <w:sz w:val="24"/>
          <w:szCs w:val="24"/>
        </w:rPr>
        <w:t xml:space="preserve"> </w:t>
      </w:r>
      <w:r w:rsidR="007E1A37" w:rsidRPr="000F3146">
        <w:rPr>
          <w:rFonts w:ascii="Tahoma" w:hAnsi="Tahoma" w:cs="Tahoma"/>
          <w:sz w:val="24"/>
          <w:szCs w:val="24"/>
        </w:rPr>
        <w:t xml:space="preserve">potrzebne są duże pokłady kreatywności oraz współpracy zespołowej. </w:t>
      </w:r>
      <w:r w:rsidR="00B23DFE" w:rsidRPr="000F3146">
        <w:rPr>
          <w:rFonts w:ascii="Tahoma" w:hAnsi="Tahoma" w:cs="Tahoma"/>
          <w:sz w:val="24"/>
          <w:szCs w:val="24"/>
        </w:rPr>
        <w:t xml:space="preserve">Pracownicy trenują takie umiejętności jak sprawna komunikacja, czy kooperacja </w:t>
      </w:r>
      <w:r w:rsidR="007E1A37" w:rsidRPr="000F3146">
        <w:rPr>
          <w:rFonts w:ascii="Tahoma" w:hAnsi="Tahoma" w:cs="Tahoma"/>
          <w:sz w:val="24"/>
          <w:szCs w:val="24"/>
        </w:rPr>
        <w:t xml:space="preserve">nie tylko wewnątrz drużyn, ale także z pozostałymi zespołami. </w:t>
      </w:r>
      <w:r w:rsidR="00B23DFE" w:rsidRPr="000F3146">
        <w:rPr>
          <w:rFonts w:ascii="Tahoma" w:hAnsi="Tahoma" w:cs="Tahoma"/>
          <w:sz w:val="24"/>
          <w:szCs w:val="24"/>
        </w:rPr>
        <w:t>To doskonałe narzędzie, k</w:t>
      </w:r>
      <w:r w:rsidR="00DB04F1" w:rsidRPr="000F3146">
        <w:rPr>
          <w:rFonts w:ascii="Tahoma" w:hAnsi="Tahoma" w:cs="Tahoma"/>
          <w:sz w:val="24"/>
          <w:szCs w:val="24"/>
        </w:rPr>
        <w:t>tóre pozwoli wzmocnić więzi i motywację zespołu do realizacji późniejszych obowiązków firmowych.</w:t>
      </w:r>
      <w:r w:rsidRPr="000F3146">
        <w:rPr>
          <w:rFonts w:ascii="Tahoma" w:hAnsi="Tahoma" w:cs="Tahoma"/>
          <w:sz w:val="24"/>
          <w:szCs w:val="24"/>
        </w:rPr>
        <w:t xml:space="preserve"> </w:t>
      </w:r>
    </w:p>
    <w:p w:rsidR="007E1A37" w:rsidRPr="000F3146" w:rsidRDefault="007E1A37" w:rsidP="00856A7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9D3FB0" w:rsidRPr="000F3146" w:rsidRDefault="009D3FB0" w:rsidP="009D3FB0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9D3FB0" w:rsidRPr="000F3146" w:rsidRDefault="009D3FB0" w:rsidP="009D3FB0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F3146">
        <w:rPr>
          <w:rFonts w:ascii="Tahoma" w:eastAsia="Times New Roman" w:hAnsi="Tahoma" w:cs="Tahoma"/>
          <w:b/>
          <w:bCs/>
          <w:sz w:val="24"/>
          <w:szCs w:val="24"/>
          <w:lang w:bidi="ar-SA"/>
        </w:rPr>
        <w:t xml:space="preserve">Pomysł na imprezę firmową nr 3: </w:t>
      </w:r>
      <w:r w:rsidRPr="000F3146">
        <w:rPr>
          <w:rFonts w:ascii="Tahoma" w:hAnsi="Tahoma" w:cs="Tahoma"/>
          <w:b/>
          <w:sz w:val="24"/>
          <w:szCs w:val="24"/>
        </w:rPr>
        <w:t xml:space="preserve">Mistrz gotowania, czyli turniej kulinarny </w:t>
      </w:r>
    </w:p>
    <w:p w:rsidR="009D3FB0" w:rsidRPr="000F3146" w:rsidRDefault="009D3FB0" w:rsidP="009D3FB0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F3146">
        <w:rPr>
          <w:rFonts w:ascii="Tahoma" w:hAnsi="Tahoma" w:cs="Tahoma"/>
          <w:sz w:val="24"/>
          <w:szCs w:val="24"/>
        </w:rPr>
        <w:t xml:space="preserve">Turniej kulinarny to doskonała zabawa </w:t>
      </w:r>
      <w:proofErr w:type="spellStart"/>
      <w:r w:rsidRPr="000F3146">
        <w:rPr>
          <w:rFonts w:ascii="Tahoma" w:hAnsi="Tahoma" w:cs="Tahoma"/>
          <w:sz w:val="24"/>
          <w:szCs w:val="24"/>
        </w:rPr>
        <w:t>team-buildingowa</w:t>
      </w:r>
      <w:proofErr w:type="spellEnd"/>
      <w:r w:rsidRPr="000F3146">
        <w:rPr>
          <w:rFonts w:ascii="Tahoma" w:hAnsi="Tahoma" w:cs="Tahoma"/>
          <w:sz w:val="24"/>
          <w:szCs w:val="24"/>
        </w:rPr>
        <w:t xml:space="preserve">, łącząca rywalizację ze zdobywaniem nowej wiedzy i umiejętności. Ważna kwestia - nie potrzebne tu są zaawansowane umiejętności gotowania. Pracownicy stają do walki w różnorodnych konkurencjach. Należą do nich np.: ślepy test smaku, ubijanie piany, picie soku z cytryny. Dokonania uczestników oceniać będzie profesjonalne jury, które nagrodzi zarówno najlepsze zespoły, jak i indywidualnych uczestników. Jakie umiejętności rozwija ta aktywność? Pracę zespołową, szybkość, precyzję i pomysłowość. </w:t>
      </w:r>
    </w:p>
    <w:p w:rsidR="009D3FB0" w:rsidRPr="000F3146" w:rsidRDefault="009D3FB0" w:rsidP="009D3FB0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7E1A37" w:rsidRPr="000F3146" w:rsidRDefault="009D3FB0" w:rsidP="00856A7E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F3146">
        <w:rPr>
          <w:rFonts w:ascii="Tahoma" w:eastAsia="Times New Roman" w:hAnsi="Tahoma" w:cs="Tahoma"/>
          <w:b/>
          <w:bCs/>
          <w:sz w:val="24"/>
          <w:szCs w:val="24"/>
          <w:lang w:bidi="ar-SA"/>
        </w:rPr>
        <w:t>Pomysł na imprezę firmową nr 4</w:t>
      </w:r>
      <w:r w:rsidR="00D70DDA" w:rsidRPr="000F3146">
        <w:rPr>
          <w:rFonts w:ascii="Tahoma" w:eastAsia="Times New Roman" w:hAnsi="Tahoma" w:cs="Tahoma"/>
          <w:b/>
          <w:bCs/>
          <w:sz w:val="24"/>
          <w:szCs w:val="24"/>
          <w:lang w:bidi="ar-SA"/>
        </w:rPr>
        <w:t xml:space="preserve">: </w:t>
      </w:r>
      <w:r w:rsidRPr="000F3146">
        <w:rPr>
          <w:rFonts w:ascii="Tahoma" w:eastAsia="Times New Roman" w:hAnsi="Tahoma" w:cs="Tahoma"/>
          <w:b/>
          <w:bCs/>
          <w:sz w:val="24"/>
          <w:szCs w:val="24"/>
          <w:lang w:bidi="ar-SA"/>
        </w:rPr>
        <w:t>Z nutką grozy - k</w:t>
      </w:r>
      <w:r w:rsidR="007E1A37" w:rsidRPr="000F3146">
        <w:rPr>
          <w:rFonts w:ascii="Tahoma" w:hAnsi="Tahoma" w:cs="Tahoma"/>
          <w:b/>
          <w:sz w:val="24"/>
          <w:szCs w:val="24"/>
        </w:rPr>
        <w:t>ryminale zagadki Karkonoszy</w:t>
      </w:r>
    </w:p>
    <w:p w:rsidR="007E1A37" w:rsidRPr="000F3146" w:rsidRDefault="009D3FB0" w:rsidP="00856A7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F3146">
        <w:rPr>
          <w:rFonts w:ascii="Tahoma" w:hAnsi="Tahoma" w:cs="Tahoma"/>
          <w:sz w:val="24"/>
          <w:szCs w:val="24"/>
        </w:rPr>
        <w:t xml:space="preserve">Czym są Kryminalne zagadki Karkonoszy? To wciągająca </w:t>
      </w:r>
      <w:r w:rsidR="00B23DFE" w:rsidRPr="000F3146">
        <w:rPr>
          <w:rFonts w:ascii="Tahoma" w:hAnsi="Tahoma" w:cs="Tahoma"/>
          <w:sz w:val="24"/>
          <w:szCs w:val="24"/>
        </w:rPr>
        <w:t>gra scenariuszowa</w:t>
      </w:r>
      <w:r w:rsidRPr="000F3146">
        <w:rPr>
          <w:rFonts w:ascii="Tahoma" w:hAnsi="Tahoma" w:cs="Tahoma"/>
          <w:sz w:val="24"/>
          <w:szCs w:val="24"/>
        </w:rPr>
        <w:t>, którą rozegrać można m.in. w Dworze Korona Karkonoszy</w:t>
      </w:r>
      <w:r w:rsidR="00B23DFE" w:rsidRPr="000F3146">
        <w:rPr>
          <w:rFonts w:ascii="Tahoma" w:hAnsi="Tahoma" w:cs="Tahoma"/>
          <w:sz w:val="24"/>
          <w:szCs w:val="24"/>
        </w:rPr>
        <w:t xml:space="preserve">. </w:t>
      </w:r>
      <w:r w:rsidRPr="000F3146">
        <w:rPr>
          <w:rFonts w:ascii="Tahoma" w:hAnsi="Tahoma" w:cs="Tahoma"/>
          <w:sz w:val="24"/>
          <w:szCs w:val="24"/>
        </w:rPr>
        <w:t>A na czym polega? U</w:t>
      </w:r>
      <w:r w:rsidR="007E1A37" w:rsidRPr="000F3146">
        <w:rPr>
          <w:rFonts w:ascii="Tahoma" w:hAnsi="Tahoma" w:cs="Tahoma"/>
          <w:sz w:val="24"/>
          <w:szCs w:val="24"/>
        </w:rPr>
        <w:t xml:space="preserve">czestnicy będą musieli rozwiązać tajemnicę zbrodni, lub wymknąć się sprawiedliwości. </w:t>
      </w:r>
      <w:r w:rsidR="00B23DFE" w:rsidRPr="000F3146">
        <w:rPr>
          <w:rFonts w:ascii="Tahoma" w:hAnsi="Tahoma" w:cs="Tahoma"/>
          <w:sz w:val="24"/>
          <w:szCs w:val="24"/>
        </w:rPr>
        <w:t>To</w:t>
      </w:r>
      <w:r w:rsidR="003108C0" w:rsidRPr="000F3146">
        <w:rPr>
          <w:rFonts w:ascii="Tahoma" w:hAnsi="Tahoma" w:cs="Tahoma"/>
          <w:sz w:val="24"/>
          <w:szCs w:val="24"/>
        </w:rPr>
        <w:t>,</w:t>
      </w:r>
      <w:r w:rsidR="00B23DFE" w:rsidRPr="000F3146">
        <w:rPr>
          <w:rFonts w:ascii="Tahoma" w:hAnsi="Tahoma" w:cs="Tahoma"/>
          <w:sz w:val="24"/>
          <w:szCs w:val="24"/>
        </w:rPr>
        <w:t xml:space="preserve"> co liczy się w tej zabawie to przede wszystkim </w:t>
      </w:r>
      <w:r w:rsidR="007E1A37" w:rsidRPr="000F3146">
        <w:rPr>
          <w:rFonts w:ascii="Tahoma" w:hAnsi="Tahoma" w:cs="Tahoma"/>
          <w:sz w:val="24"/>
          <w:szCs w:val="24"/>
        </w:rPr>
        <w:t>logiczne myślenie, umiejętność kojarzenia faktów a także radzenia sobie ze stresem. Niezwykle ważne są też umiejętności komunikacyjne</w:t>
      </w:r>
      <w:r w:rsidRPr="000F3146">
        <w:rPr>
          <w:rFonts w:ascii="Tahoma" w:hAnsi="Tahoma" w:cs="Tahoma"/>
          <w:sz w:val="24"/>
          <w:szCs w:val="24"/>
        </w:rPr>
        <w:t xml:space="preserve"> zespołu</w:t>
      </w:r>
      <w:r w:rsidR="007E1A37" w:rsidRPr="000F3146">
        <w:rPr>
          <w:rFonts w:ascii="Tahoma" w:hAnsi="Tahoma" w:cs="Tahoma"/>
          <w:sz w:val="24"/>
          <w:szCs w:val="24"/>
        </w:rPr>
        <w:t xml:space="preserve">, każda z drużyn bowiem ma określony czas na osiągnięcie swoich celów. </w:t>
      </w:r>
      <w:r w:rsidR="00B23DFE" w:rsidRPr="000F3146">
        <w:rPr>
          <w:rFonts w:ascii="Tahoma" w:hAnsi="Tahoma" w:cs="Tahoma"/>
          <w:sz w:val="24"/>
          <w:szCs w:val="24"/>
        </w:rPr>
        <w:t xml:space="preserve">Podczas wykonywania zadań mamy zatem możliwość nie tylko wzmocnienia relacji między uczestnikami, ale także odkrycia dotychczas nie ujawnionego potencjału w niektórych z nich. </w:t>
      </w:r>
    </w:p>
    <w:p w:rsidR="009D57A1" w:rsidRPr="000F3146" w:rsidRDefault="009D57A1" w:rsidP="009D57A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9D57A1" w:rsidRPr="000F3146" w:rsidRDefault="009D57A1" w:rsidP="009D57A1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F3146">
        <w:rPr>
          <w:rFonts w:ascii="Tahoma" w:eastAsia="Times New Roman" w:hAnsi="Tahoma" w:cs="Tahoma"/>
          <w:b/>
          <w:bCs/>
          <w:sz w:val="24"/>
          <w:szCs w:val="24"/>
          <w:lang w:bidi="ar-SA"/>
        </w:rPr>
        <w:t xml:space="preserve">Pomysł na imprezę firmową nr 5: I will </w:t>
      </w:r>
      <w:proofErr w:type="spellStart"/>
      <w:r w:rsidRPr="000F3146">
        <w:rPr>
          <w:rFonts w:ascii="Tahoma" w:eastAsia="Times New Roman" w:hAnsi="Tahoma" w:cs="Tahoma"/>
          <w:b/>
          <w:bCs/>
          <w:sz w:val="24"/>
          <w:szCs w:val="24"/>
          <w:lang w:bidi="ar-SA"/>
        </w:rPr>
        <w:t>survive</w:t>
      </w:r>
      <w:proofErr w:type="spellEnd"/>
      <w:r w:rsidRPr="000F3146">
        <w:rPr>
          <w:rFonts w:ascii="Tahoma" w:eastAsia="Times New Roman" w:hAnsi="Tahoma" w:cs="Tahoma"/>
          <w:b/>
          <w:bCs/>
          <w:sz w:val="24"/>
          <w:szCs w:val="24"/>
          <w:lang w:bidi="ar-SA"/>
        </w:rPr>
        <w:t>! Czyli szkoła przetrwania</w:t>
      </w:r>
    </w:p>
    <w:p w:rsidR="009D57A1" w:rsidRPr="000F3146" w:rsidRDefault="009D57A1" w:rsidP="009D57A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F3146">
        <w:rPr>
          <w:rFonts w:ascii="Tahoma" w:hAnsi="Tahoma" w:cs="Tahoma"/>
          <w:sz w:val="24"/>
          <w:szCs w:val="24"/>
        </w:rPr>
        <w:t xml:space="preserve">Bardziej ekstremalnym pomysłem jest tzw. szkoła przetrwania, oparta na </w:t>
      </w:r>
      <w:r w:rsidRPr="000F3146">
        <w:rPr>
          <w:rFonts w:ascii="Tahoma" w:hAnsi="Tahoma" w:cs="Tahoma"/>
          <w:sz w:val="24"/>
          <w:szCs w:val="24"/>
        </w:rPr>
        <w:t xml:space="preserve">strategii </w:t>
      </w:r>
      <w:proofErr w:type="spellStart"/>
      <w:r w:rsidRPr="000F3146">
        <w:rPr>
          <w:rFonts w:ascii="Tahoma" w:hAnsi="Tahoma" w:cs="Tahoma"/>
          <w:sz w:val="24"/>
          <w:szCs w:val="24"/>
        </w:rPr>
        <w:t>survivalu</w:t>
      </w:r>
      <w:proofErr w:type="spellEnd"/>
      <w:r w:rsidRPr="000F3146">
        <w:rPr>
          <w:rFonts w:ascii="Tahoma" w:hAnsi="Tahoma" w:cs="Tahoma"/>
          <w:sz w:val="24"/>
          <w:szCs w:val="24"/>
        </w:rPr>
        <w:t xml:space="preserve">. </w:t>
      </w:r>
    </w:p>
    <w:p w:rsidR="009D57A1" w:rsidRPr="000F3146" w:rsidRDefault="009D57A1" w:rsidP="009D57A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F3146">
        <w:rPr>
          <w:rFonts w:ascii="Tahoma" w:hAnsi="Tahoma" w:cs="Tahoma"/>
          <w:sz w:val="24"/>
          <w:szCs w:val="24"/>
        </w:rPr>
        <w:t xml:space="preserve">Pracownicy wyrwani zza firmowych biurek stają się zdani na samych siebie. Brak możliwości komunikacji ze światem, nowoczesnych technologii. Tylko oni </w:t>
      </w:r>
      <w:proofErr w:type="spellStart"/>
      <w:r w:rsidRPr="000F3146">
        <w:rPr>
          <w:rFonts w:ascii="Tahoma" w:hAnsi="Tahoma" w:cs="Tahoma"/>
          <w:sz w:val="24"/>
          <w:szCs w:val="24"/>
        </w:rPr>
        <w:t>vs.natura</w:t>
      </w:r>
      <w:proofErr w:type="spellEnd"/>
      <w:r w:rsidRPr="000F3146">
        <w:rPr>
          <w:rFonts w:ascii="Tahoma" w:hAnsi="Tahoma" w:cs="Tahoma"/>
          <w:sz w:val="24"/>
          <w:szCs w:val="24"/>
        </w:rPr>
        <w:t xml:space="preserve">. Warsztaty </w:t>
      </w:r>
      <w:proofErr w:type="spellStart"/>
      <w:r w:rsidRPr="000F3146">
        <w:rPr>
          <w:rFonts w:ascii="Tahoma" w:hAnsi="Tahoma" w:cs="Tahoma"/>
          <w:sz w:val="24"/>
          <w:szCs w:val="24"/>
        </w:rPr>
        <w:t>survivalu</w:t>
      </w:r>
      <w:proofErr w:type="spellEnd"/>
      <w:r w:rsidRPr="000F3146">
        <w:rPr>
          <w:rFonts w:ascii="Tahoma" w:hAnsi="Tahoma" w:cs="Tahoma"/>
          <w:sz w:val="24"/>
          <w:szCs w:val="24"/>
        </w:rPr>
        <w:t xml:space="preserve"> pozwolą zdobyć im wiedzę, ale też nowe umiejętności. Tego rodzaju impreza team </w:t>
      </w:r>
      <w:proofErr w:type="spellStart"/>
      <w:r w:rsidRPr="000F3146">
        <w:rPr>
          <w:rFonts w:ascii="Tahoma" w:hAnsi="Tahoma" w:cs="Tahoma"/>
          <w:sz w:val="24"/>
          <w:szCs w:val="24"/>
        </w:rPr>
        <w:t>buildingowa</w:t>
      </w:r>
      <w:proofErr w:type="spellEnd"/>
      <w:r w:rsidRPr="000F3146">
        <w:rPr>
          <w:rFonts w:ascii="Tahoma" w:hAnsi="Tahoma" w:cs="Tahoma"/>
          <w:sz w:val="24"/>
          <w:szCs w:val="24"/>
        </w:rPr>
        <w:t xml:space="preserve"> sprzyja hartowaniu ducha, a także wzmacnia więzi między zespołem, który przebywa w ekstremalnych warunkach. </w:t>
      </w:r>
    </w:p>
    <w:p w:rsidR="009D57A1" w:rsidRPr="000F3146" w:rsidRDefault="009D57A1" w:rsidP="00DB04F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9D3FB0" w:rsidRPr="000F3146" w:rsidRDefault="009D3FB0" w:rsidP="00DB04F1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F3146">
        <w:rPr>
          <w:rFonts w:ascii="Tahoma" w:hAnsi="Tahoma" w:cs="Tahoma"/>
          <w:b/>
          <w:sz w:val="24"/>
          <w:szCs w:val="24"/>
        </w:rPr>
        <w:t>Od imprezy firmowej do wizerunku i rekrutacji</w:t>
      </w:r>
    </w:p>
    <w:p w:rsidR="00900604" w:rsidRDefault="009D3FB0" w:rsidP="000C64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F3146">
        <w:rPr>
          <w:rFonts w:ascii="Tahoma" w:hAnsi="Tahoma" w:cs="Tahoma"/>
          <w:sz w:val="24"/>
          <w:szCs w:val="24"/>
        </w:rPr>
        <w:t xml:space="preserve">Imprezy firmowe pozytywnie wpływają na relacje w zespole. To fakt. Mają jednak jeszcze jedną zaletę. Zadowoleni pracownicy stają się poniekąd ambasadorami marki i polecają ją osobom z zewnątrz. Jest to bardzo istotne, zwłaszcza w momencie, gdy przeważa rynek pracownika. Co więcej </w:t>
      </w:r>
      <w:r w:rsidR="000C6476" w:rsidRPr="000F3146">
        <w:rPr>
          <w:rFonts w:ascii="Tahoma" w:hAnsi="Tahoma" w:cs="Tahoma"/>
          <w:sz w:val="24"/>
          <w:szCs w:val="24"/>
        </w:rPr>
        <w:lastRenderedPageBreak/>
        <w:t xml:space="preserve">63% kandydatów szuka informacji o wybranych firmach w serwisach internetowych z opiniami o pracodawcach. </w:t>
      </w:r>
      <w:r w:rsidRPr="000F3146">
        <w:rPr>
          <w:rFonts w:ascii="Tahoma" w:hAnsi="Tahoma" w:cs="Tahoma"/>
          <w:sz w:val="24"/>
          <w:szCs w:val="24"/>
        </w:rPr>
        <w:t xml:space="preserve">Natomiast </w:t>
      </w:r>
      <w:r w:rsidR="000C6476" w:rsidRPr="000F3146">
        <w:rPr>
          <w:rFonts w:ascii="Tahoma" w:hAnsi="Tahoma" w:cs="Tahoma"/>
          <w:sz w:val="24"/>
          <w:szCs w:val="24"/>
        </w:rPr>
        <w:t xml:space="preserve">51% </w:t>
      </w:r>
      <w:r w:rsidRPr="000F3146">
        <w:rPr>
          <w:rFonts w:ascii="Tahoma" w:hAnsi="Tahoma" w:cs="Tahoma"/>
          <w:sz w:val="24"/>
          <w:szCs w:val="24"/>
        </w:rPr>
        <w:t xml:space="preserve">osób </w:t>
      </w:r>
      <w:r w:rsidR="000C6476" w:rsidRPr="000F3146">
        <w:rPr>
          <w:rFonts w:ascii="Tahoma" w:hAnsi="Tahoma" w:cs="Tahoma"/>
          <w:sz w:val="24"/>
          <w:szCs w:val="24"/>
        </w:rPr>
        <w:t xml:space="preserve">uważa, że to znajomi stanowią cenne źródło informacji o firmie. Natomiast 49 % respondentów przeszukuje fora dyskusyjne w celu znalezienia opinii o pracodawcy. </w:t>
      </w:r>
    </w:p>
    <w:p w:rsidR="009D3FB0" w:rsidRPr="000F3146" w:rsidRDefault="009D3FB0" w:rsidP="000C64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F3146">
        <w:rPr>
          <w:rFonts w:ascii="Tahoma" w:hAnsi="Tahoma" w:cs="Tahoma"/>
          <w:sz w:val="24"/>
          <w:szCs w:val="24"/>
        </w:rPr>
        <w:t xml:space="preserve">To zatem system naczyń połączonych. </w:t>
      </w:r>
      <w:r w:rsidR="000F3146" w:rsidRPr="000F3146">
        <w:rPr>
          <w:rFonts w:ascii="Tahoma" w:hAnsi="Tahoma" w:cs="Tahoma"/>
          <w:sz w:val="24"/>
          <w:szCs w:val="24"/>
        </w:rPr>
        <w:t>A żeby dobrze funkcjonował warto zrobić ten pierwszy krok. Zadanie jest zatem proste. Czas na organizację wyjątkowej imprezy firmowej!</w:t>
      </w:r>
    </w:p>
    <w:p w:rsidR="009D3FB0" w:rsidRPr="000F3146" w:rsidRDefault="009D3FB0" w:rsidP="000C647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B04F1" w:rsidRPr="000F3146" w:rsidRDefault="00DB04F1" w:rsidP="00DB04F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70DDA" w:rsidRPr="000F3146" w:rsidRDefault="00D70DDA" w:rsidP="00DB04F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70DDA" w:rsidRPr="00900604" w:rsidRDefault="00D70DDA" w:rsidP="00DB04F1">
      <w:pPr>
        <w:spacing w:line="360" w:lineRule="auto"/>
        <w:jc w:val="both"/>
        <w:rPr>
          <w:rFonts w:ascii="Tahoma" w:hAnsi="Tahoma" w:cs="Tahoma"/>
          <w:sz w:val="20"/>
          <w:szCs w:val="24"/>
        </w:rPr>
      </w:pPr>
      <w:r w:rsidRPr="00900604">
        <w:rPr>
          <w:rFonts w:ascii="Tahoma" w:hAnsi="Tahoma" w:cs="Tahoma"/>
          <w:sz w:val="20"/>
          <w:szCs w:val="24"/>
        </w:rPr>
        <w:t xml:space="preserve">*na podstawie badania </w:t>
      </w:r>
      <w:r w:rsidRPr="00900604">
        <w:rPr>
          <w:rFonts w:ascii="Tahoma" w:hAnsi="Tahoma" w:cs="Tahoma"/>
          <w:b/>
          <w:sz w:val="20"/>
          <w:szCs w:val="24"/>
          <w:shd w:val="clear" w:color="auto" w:fill="FFFFFF"/>
        </w:rPr>
        <w:t>„Zdrowie psychiczne w środowisku pracy”</w:t>
      </w:r>
    </w:p>
    <w:p w:rsidR="00DB04F1" w:rsidRPr="00DB04F1" w:rsidRDefault="00DB04F1" w:rsidP="00DB04F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DB04F1" w:rsidRPr="00DB04F1" w:rsidSect="0069739C">
      <w:headerReference w:type="default" r:id="rId8"/>
      <w:footerReference w:type="default" r:id="rId9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D45" w:rsidRDefault="00B82D45" w:rsidP="00812127">
      <w:r>
        <w:separator/>
      </w:r>
    </w:p>
  </w:endnote>
  <w:endnote w:type="continuationSeparator" w:id="0">
    <w:p w:rsidR="00B82D45" w:rsidRDefault="00B82D45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62159D" w:rsidRDefault="0062159D" w:rsidP="008D7D17">
    <w:pPr>
      <w:pStyle w:val="Tekstpodstawowy"/>
      <w:spacing w:before="80"/>
      <w:ind w:left="120"/>
      <w:rPr>
        <w:rFonts w:ascii="Lato" w:hAnsi="Lato"/>
      </w:rPr>
    </w:pPr>
    <w:r w:rsidRPr="00D43345">
      <w:rPr>
        <w:rFonts w:ascii="Lato" w:hAnsi="Lato"/>
        <w:b/>
        <w:color w:val="00234B"/>
        <w:position w:val="-11"/>
        <w:sz w:val="19"/>
      </w:rPr>
      <w:t>commplace.pl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D45" w:rsidRDefault="00B82D45" w:rsidP="00812127">
      <w:r>
        <w:separator/>
      </w:r>
    </w:p>
  </w:footnote>
  <w:footnote w:type="continuationSeparator" w:id="0">
    <w:p w:rsidR="00B82D45" w:rsidRDefault="00B82D45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3108C0">
    <w:pPr>
      <w:pStyle w:val="Nagwek"/>
    </w:pPr>
    <w:r w:rsidRPr="003108C0">
      <w:rPr>
        <w:noProof/>
        <w:lang w:bidi="ar-SA"/>
      </w:rPr>
      <w:drawing>
        <wp:inline distT="0" distB="0" distL="0" distR="0">
          <wp:extent cx="2019300" cy="545519"/>
          <wp:effectExtent l="19050" t="0" r="0" b="0"/>
          <wp:docPr id="1" name="Obraz 0" descr="dk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2799" cy="551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72D8D"/>
    <w:multiLevelType w:val="multilevel"/>
    <w:tmpl w:val="8CA4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4285D"/>
    <w:multiLevelType w:val="hybridMultilevel"/>
    <w:tmpl w:val="7A3CC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94987"/>
    <w:multiLevelType w:val="hybridMultilevel"/>
    <w:tmpl w:val="DD9E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D46E9"/>
    <w:multiLevelType w:val="hybridMultilevel"/>
    <w:tmpl w:val="46CA1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46A97"/>
    <w:multiLevelType w:val="hybridMultilevel"/>
    <w:tmpl w:val="CA500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6235"/>
    <w:rsid w:val="00042183"/>
    <w:rsid w:val="00052245"/>
    <w:rsid w:val="00097258"/>
    <w:rsid w:val="000A3FDE"/>
    <w:rsid w:val="000A5E61"/>
    <w:rsid w:val="000B02A0"/>
    <w:rsid w:val="000B588A"/>
    <w:rsid w:val="000C6476"/>
    <w:rsid w:val="000D1763"/>
    <w:rsid w:val="000D68D4"/>
    <w:rsid w:val="000D7153"/>
    <w:rsid w:val="000D7DC3"/>
    <w:rsid w:val="000E47EE"/>
    <w:rsid w:val="000E5644"/>
    <w:rsid w:val="000F05A9"/>
    <w:rsid w:val="000F3146"/>
    <w:rsid w:val="0012486F"/>
    <w:rsid w:val="00127CA9"/>
    <w:rsid w:val="00135EDA"/>
    <w:rsid w:val="00152AF8"/>
    <w:rsid w:val="00152FFE"/>
    <w:rsid w:val="00157A31"/>
    <w:rsid w:val="00180068"/>
    <w:rsid w:val="00184C98"/>
    <w:rsid w:val="001861CD"/>
    <w:rsid w:val="00193456"/>
    <w:rsid w:val="001A58A2"/>
    <w:rsid w:val="001E4B6E"/>
    <w:rsid w:val="0020273B"/>
    <w:rsid w:val="00226EA7"/>
    <w:rsid w:val="002306E2"/>
    <w:rsid w:val="00241984"/>
    <w:rsid w:val="00267594"/>
    <w:rsid w:val="0027216A"/>
    <w:rsid w:val="00275924"/>
    <w:rsid w:val="00291191"/>
    <w:rsid w:val="00291DE2"/>
    <w:rsid w:val="002953A8"/>
    <w:rsid w:val="002A1806"/>
    <w:rsid w:val="002A574E"/>
    <w:rsid w:val="002E3869"/>
    <w:rsid w:val="002E3DDA"/>
    <w:rsid w:val="003108C0"/>
    <w:rsid w:val="00321934"/>
    <w:rsid w:val="00331D63"/>
    <w:rsid w:val="003341F6"/>
    <w:rsid w:val="00360555"/>
    <w:rsid w:val="00372A0B"/>
    <w:rsid w:val="00374CE5"/>
    <w:rsid w:val="00380D49"/>
    <w:rsid w:val="003813A2"/>
    <w:rsid w:val="0039003B"/>
    <w:rsid w:val="00391232"/>
    <w:rsid w:val="003915F9"/>
    <w:rsid w:val="003B386F"/>
    <w:rsid w:val="003B528F"/>
    <w:rsid w:val="003D5B18"/>
    <w:rsid w:val="003F088D"/>
    <w:rsid w:val="003F35F0"/>
    <w:rsid w:val="003F3A5C"/>
    <w:rsid w:val="003F5516"/>
    <w:rsid w:val="004006E7"/>
    <w:rsid w:val="00401723"/>
    <w:rsid w:val="00405FF3"/>
    <w:rsid w:val="00407EC8"/>
    <w:rsid w:val="00414BAD"/>
    <w:rsid w:val="00415A2C"/>
    <w:rsid w:val="0042218E"/>
    <w:rsid w:val="004336ED"/>
    <w:rsid w:val="0043652E"/>
    <w:rsid w:val="0044585F"/>
    <w:rsid w:val="00454F51"/>
    <w:rsid w:val="00461316"/>
    <w:rsid w:val="00463781"/>
    <w:rsid w:val="00467CBF"/>
    <w:rsid w:val="00485C75"/>
    <w:rsid w:val="004866EC"/>
    <w:rsid w:val="00491540"/>
    <w:rsid w:val="004962FD"/>
    <w:rsid w:val="004A62A9"/>
    <w:rsid w:val="004A6DB4"/>
    <w:rsid w:val="004B3425"/>
    <w:rsid w:val="004B6F9C"/>
    <w:rsid w:val="004B7AB2"/>
    <w:rsid w:val="004C0A9A"/>
    <w:rsid w:val="004C1644"/>
    <w:rsid w:val="004D4CFF"/>
    <w:rsid w:val="004E3A41"/>
    <w:rsid w:val="00517DE2"/>
    <w:rsid w:val="00542312"/>
    <w:rsid w:val="005450C1"/>
    <w:rsid w:val="00553DB8"/>
    <w:rsid w:val="00566362"/>
    <w:rsid w:val="00580DFD"/>
    <w:rsid w:val="00583CED"/>
    <w:rsid w:val="005A26E0"/>
    <w:rsid w:val="005A2923"/>
    <w:rsid w:val="005A3787"/>
    <w:rsid w:val="005A6CB9"/>
    <w:rsid w:val="005B6935"/>
    <w:rsid w:val="005B6DDC"/>
    <w:rsid w:val="005D60D8"/>
    <w:rsid w:val="005E2E7D"/>
    <w:rsid w:val="005F209F"/>
    <w:rsid w:val="00601B4E"/>
    <w:rsid w:val="00603F9F"/>
    <w:rsid w:val="00607045"/>
    <w:rsid w:val="0062159D"/>
    <w:rsid w:val="00640FF8"/>
    <w:rsid w:val="00650DFC"/>
    <w:rsid w:val="00672976"/>
    <w:rsid w:val="006745EB"/>
    <w:rsid w:val="0068243D"/>
    <w:rsid w:val="00690392"/>
    <w:rsid w:val="00695E9C"/>
    <w:rsid w:val="0069739C"/>
    <w:rsid w:val="006A491C"/>
    <w:rsid w:val="006B4DE8"/>
    <w:rsid w:val="006B5109"/>
    <w:rsid w:val="006B7102"/>
    <w:rsid w:val="006C4311"/>
    <w:rsid w:val="006C77E8"/>
    <w:rsid w:val="006E635D"/>
    <w:rsid w:val="006F1E5E"/>
    <w:rsid w:val="006F7A88"/>
    <w:rsid w:val="00733B04"/>
    <w:rsid w:val="0073666C"/>
    <w:rsid w:val="007445A1"/>
    <w:rsid w:val="0075573E"/>
    <w:rsid w:val="0078256C"/>
    <w:rsid w:val="00792D3E"/>
    <w:rsid w:val="00793C4C"/>
    <w:rsid w:val="007B4CB4"/>
    <w:rsid w:val="007B6473"/>
    <w:rsid w:val="007C2924"/>
    <w:rsid w:val="007D6748"/>
    <w:rsid w:val="007E1A37"/>
    <w:rsid w:val="007F11F6"/>
    <w:rsid w:val="00812127"/>
    <w:rsid w:val="0081317D"/>
    <w:rsid w:val="008205C7"/>
    <w:rsid w:val="00834437"/>
    <w:rsid w:val="00856A7E"/>
    <w:rsid w:val="00864946"/>
    <w:rsid w:val="0087127D"/>
    <w:rsid w:val="00876C34"/>
    <w:rsid w:val="00885CB0"/>
    <w:rsid w:val="008911EE"/>
    <w:rsid w:val="008944EC"/>
    <w:rsid w:val="008A5398"/>
    <w:rsid w:val="008A57DE"/>
    <w:rsid w:val="008D0F9C"/>
    <w:rsid w:val="008D622F"/>
    <w:rsid w:val="008D6628"/>
    <w:rsid w:val="008D7D17"/>
    <w:rsid w:val="008F4CE3"/>
    <w:rsid w:val="008F68AB"/>
    <w:rsid w:val="00900604"/>
    <w:rsid w:val="0090326B"/>
    <w:rsid w:val="009041E5"/>
    <w:rsid w:val="0091608C"/>
    <w:rsid w:val="009630C9"/>
    <w:rsid w:val="009630CC"/>
    <w:rsid w:val="0097665A"/>
    <w:rsid w:val="00977B70"/>
    <w:rsid w:val="00983B57"/>
    <w:rsid w:val="0098729F"/>
    <w:rsid w:val="0099473B"/>
    <w:rsid w:val="009A3EC1"/>
    <w:rsid w:val="009B4023"/>
    <w:rsid w:val="009B59FC"/>
    <w:rsid w:val="009D0AB5"/>
    <w:rsid w:val="009D3FB0"/>
    <w:rsid w:val="009D57A1"/>
    <w:rsid w:val="009F2E29"/>
    <w:rsid w:val="009F4861"/>
    <w:rsid w:val="009F4B87"/>
    <w:rsid w:val="009F7241"/>
    <w:rsid w:val="00A0575B"/>
    <w:rsid w:val="00A07DD0"/>
    <w:rsid w:val="00A10E39"/>
    <w:rsid w:val="00A14009"/>
    <w:rsid w:val="00A1415B"/>
    <w:rsid w:val="00A1453E"/>
    <w:rsid w:val="00A2265A"/>
    <w:rsid w:val="00A71C3F"/>
    <w:rsid w:val="00A72B69"/>
    <w:rsid w:val="00A7711A"/>
    <w:rsid w:val="00A85C5E"/>
    <w:rsid w:val="00A937ED"/>
    <w:rsid w:val="00AC18C9"/>
    <w:rsid w:val="00AC1B75"/>
    <w:rsid w:val="00AC41B1"/>
    <w:rsid w:val="00AC7C2A"/>
    <w:rsid w:val="00AD2AF1"/>
    <w:rsid w:val="00AD51B0"/>
    <w:rsid w:val="00AF7D1F"/>
    <w:rsid w:val="00B22E5F"/>
    <w:rsid w:val="00B23DFE"/>
    <w:rsid w:val="00B25C10"/>
    <w:rsid w:val="00B27D9D"/>
    <w:rsid w:val="00B378E5"/>
    <w:rsid w:val="00B4274A"/>
    <w:rsid w:val="00B4590C"/>
    <w:rsid w:val="00B66C26"/>
    <w:rsid w:val="00B72B7B"/>
    <w:rsid w:val="00B82D45"/>
    <w:rsid w:val="00B960FB"/>
    <w:rsid w:val="00BA0179"/>
    <w:rsid w:val="00BA34DD"/>
    <w:rsid w:val="00BA39EC"/>
    <w:rsid w:val="00BE06E9"/>
    <w:rsid w:val="00BE396D"/>
    <w:rsid w:val="00C004BD"/>
    <w:rsid w:val="00C123FB"/>
    <w:rsid w:val="00C45E1B"/>
    <w:rsid w:val="00C47503"/>
    <w:rsid w:val="00C60639"/>
    <w:rsid w:val="00C60AD8"/>
    <w:rsid w:val="00CA1CB3"/>
    <w:rsid w:val="00CC3019"/>
    <w:rsid w:val="00CD7C33"/>
    <w:rsid w:val="00CF274C"/>
    <w:rsid w:val="00CF3AB1"/>
    <w:rsid w:val="00CF4BA1"/>
    <w:rsid w:val="00CF4C8D"/>
    <w:rsid w:val="00D06F80"/>
    <w:rsid w:val="00D13486"/>
    <w:rsid w:val="00D21CA8"/>
    <w:rsid w:val="00D32A4F"/>
    <w:rsid w:val="00D43345"/>
    <w:rsid w:val="00D44DBB"/>
    <w:rsid w:val="00D531CD"/>
    <w:rsid w:val="00D54534"/>
    <w:rsid w:val="00D70DDA"/>
    <w:rsid w:val="00D71726"/>
    <w:rsid w:val="00D74D01"/>
    <w:rsid w:val="00D75242"/>
    <w:rsid w:val="00D81CEF"/>
    <w:rsid w:val="00D87157"/>
    <w:rsid w:val="00D9043B"/>
    <w:rsid w:val="00D95434"/>
    <w:rsid w:val="00DA0C93"/>
    <w:rsid w:val="00DA76D3"/>
    <w:rsid w:val="00DB04F1"/>
    <w:rsid w:val="00DC489A"/>
    <w:rsid w:val="00DC5AF1"/>
    <w:rsid w:val="00DD4D0D"/>
    <w:rsid w:val="00DF187B"/>
    <w:rsid w:val="00DF4338"/>
    <w:rsid w:val="00E0355A"/>
    <w:rsid w:val="00E11A73"/>
    <w:rsid w:val="00E12D2E"/>
    <w:rsid w:val="00E20120"/>
    <w:rsid w:val="00E320A7"/>
    <w:rsid w:val="00E633B1"/>
    <w:rsid w:val="00E90E05"/>
    <w:rsid w:val="00E95548"/>
    <w:rsid w:val="00EA6AFA"/>
    <w:rsid w:val="00EB4B23"/>
    <w:rsid w:val="00EC1E3D"/>
    <w:rsid w:val="00EC416D"/>
    <w:rsid w:val="00ED1313"/>
    <w:rsid w:val="00ED414F"/>
    <w:rsid w:val="00ED5613"/>
    <w:rsid w:val="00EE62B6"/>
    <w:rsid w:val="00F05729"/>
    <w:rsid w:val="00F11D51"/>
    <w:rsid w:val="00F22D61"/>
    <w:rsid w:val="00F2580B"/>
    <w:rsid w:val="00F27F9E"/>
    <w:rsid w:val="00F37C45"/>
    <w:rsid w:val="00F442AE"/>
    <w:rsid w:val="00F51336"/>
    <w:rsid w:val="00F62564"/>
    <w:rsid w:val="00F72F47"/>
    <w:rsid w:val="00F73D91"/>
    <w:rsid w:val="00F77130"/>
    <w:rsid w:val="00F8040A"/>
    <w:rsid w:val="00F93F23"/>
    <w:rsid w:val="00F945B4"/>
    <w:rsid w:val="00FA1928"/>
    <w:rsid w:val="00FB5705"/>
    <w:rsid w:val="00FB78AC"/>
    <w:rsid w:val="00FF331D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6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52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8445"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021">
          <w:marLeft w:val="0"/>
          <w:marRight w:val="0"/>
          <w:marTop w:val="8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39A23-B81C-41C5-B141-DD98E8DD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675</Words>
  <Characters>4241</Characters>
  <Application>Microsoft Office Word</Application>
  <DocSecurity>0</DocSecurity>
  <Lines>71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MSI</cp:lastModifiedBy>
  <cp:revision>40</cp:revision>
  <dcterms:created xsi:type="dcterms:W3CDTF">2019-12-05T08:47:00Z</dcterms:created>
  <dcterms:modified xsi:type="dcterms:W3CDTF">2021-08-20T07:23:00Z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